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81025" cy="571500"/>
            <wp:effectExtent b="0" l="0" r="0" t="0"/>
            <wp:docPr descr="Descripción: C:\Users\Emilk\Desktop\Modelos carnets\escudo_dominicano.jpg" id="24" name="image1.jpg"/>
            <a:graphic>
              <a:graphicData uri="http://schemas.openxmlformats.org/drawingml/2006/picture">
                <pic:pic>
                  <pic:nvPicPr>
                    <pic:cNvPr descr="Descripción: C:\Users\Emilk\Desktop\Modelos carnets\escudo_dominican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7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Instituto Superior de Formación Docente Salomé Ureña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Rectoría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INFORME FINAL PROYECTO DE INVESTIGACIÓN</w:t>
      </w:r>
    </w:p>
    <w:p w:rsidR="00000000" w:rsidDel="00000000" w:rsidP="00000000" w:rsidRDefault="00000000" w:rsidRPr="00000000" w14:paraId="00000005">
      <w:pPr>
        <w:tabs>
          <w:tab w:val="left" w:pos="5130"/>
        </w:tabs>
        <w:spacing w:after="0"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sz w:val="22"/>
          <w:szCs w:val="22"/>
          <w:rtl w:val="0"/>
        </w:rPr>
        <w:t xml:space="preserve">(El informe de investigación debe ser redactado según las normas APA 7ma Edición)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5130"/>
        </w:tabs>
        <w:spacing w:after="0"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130"/>
        </w:tabs>
        <w:spacing w:after="0" w:line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1. Fechas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5098.0" w:type="dxa"/>
        <w:jc w:val="left"/>
        <w:tblInd w:w="0.0" w:type="dxa"/>
        <w:tblBorders>
          <w:top w:color="4472c4" w:space="0" w:sz="8" w:val="single"/>
          <w:left w:color="4472c4" w:space="0" w:sz="8" w:val="single"/>
          <w:bottom w:color="4472c4" w:space="0" w:sz="8" w:val="single"/>
          <w:right w:color="4472c4" w:space="0" w:sz="8" w:val="single"/>
          <w:insideH w:color="4472c4" w:space="0" w:sz="8" w:val="single"/>
          <w:insideV w:color="4472c4" w:space="0" w:sz="8" w:val="single"/>
        </w:tblBorders>
        <w:tblLayout w:type="fixed"/>
        <w:tblLook w:val="0400"/>
      </w:tblPr>
      <w:tblGrid>
        <w:gridCol w:w="3403"/>
        <w:gridCol w:w="1695"/>
        <w:tblGridChange w:id="0">
          <w:tblGrid>
            <w:gridCol w:w="3403"/>
            <w:gridCol w:w="169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entrega informe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aprobación proyecto: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firma contrato: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 final del contrato: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Código proyecto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Style w:val="Heading1"/>
        <w:rPr/>
      </w:pPr>
      <w:r w:rsidDel="00000000" w:rsidR="00000000" w:rsidRPr="00000000">
        <w:rPr>
          <w:rtl w:val="0"/>
        </w:rPr>
        <w:t xml:space="preserve">2. Título de la propuesta de investigación </w:t>
      </w:r>
    </w:p>
    <w:p w:rsidR="00000000" w:rsidDel="00000000" w:rsidP="00000000" w:rsidRDefault="00000000" w:rsidRPr="00000000" w14:paraId="00000015">
      <w:pPr>
        <w:pStyle w:val="Heading1"/>
        <w:rPr/>
      </w:pPr>
      <w:r w:rsidDel="00000000" w:rsidR="00000000" w:rsidRPr="00000000">
        <w:rPr>
          <w:rtl w:val="0"/>
        </w:rPr>
        <w:t xml:space="preserve">3. Nombre autores</w:t>
      </w:r>
    </w:p>
    <w:p w:rsidR="00000000" w:rsidDel="00000000" w:rsidP="00000000" w:rsidRDefault="00000000" w:rsidRPr="00000000" w14:paraId="00000016">
      <w:pPr>
        <w:pStyle w:val="Heading1"/>
        <w:rPr/>
      </w:pPr>
      <w:r w:rsidDel="00000000" w:rsidR="00000000" w:rsidRPr="00000000">
        <w:rPr>
          <w:rtl w:val="0"/>
        </w:rPr>
        <w:t xml:space="preserve">4. Resumen </w:t>
      </w:r>
    </w:p>
    <w:p w:rsidR="00000000" w:rsidDel="00000000" w:rsidP="00000000" w:rsidRDefault="00000000" w:rsidRPr="00000000" w14:paraId="00000017">
      <w:pPr>
        <w:pStyle w:val="Heading1"/>
        <w:rPr/>
      </w:pPr>
      <w:r w:rsidDel="00000000" w:rsidR="00000000" w:rsidRPr="00000000">
        <w:rPr>
          <w:rtl w:val="0"/>
        </w:rPr>
        <w:t xml:space="preserve">5. Cumplimiento de objetivos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Describa el grado de cumplimiento de cada uno de los objetivos del proyecto aprobado.</w:t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6. Introducción </w:t>
      </w:r>
    </w:p>
    <w:p w:rsidR="00000000" w:rsidDel="00000000" w:rsidP="00000000" w:rsidRDefault="00000000" w:rsidRPr="00000000" w14:paraId="0000001A">
      <w:pPr>
        <w:pStyle w:val="Heading1"/>
        <w:rPr/>
      </w:pPr>
      <w:r w:rsidDel="00000000" w:rsidR="00000000" w:rsidRPr="00000000">
        <w:rPr>
          <w:rtl w:val="0"/>
        </w:rPr>
        <w:t xml:space="preserve">7. Revisión de la literatura </w:t>
      </w:r>
    </w:p>
    <w:p w:rsidR="00000000" w:rsidDel="00000000" w:rsidP="00000000" w:rsidRDefault="00000000" w:rsidRPr="00000000" w14:paraId="0000001B">
      <w:pPr>
        <w:pStyle w:val="Heading1"/>
        <w:rPr/>
      </w:pPr>
      <w:r w:rsidDel="00000000" w:rsidR="00000000" w:rsidRPr="00000000">
        <w:rPr>
          <w:rtl w:val="0"/>
        </w:rPr>
        <w:t xml:space="preserve">8. Método</w:t>
      </w:r>
    </w:p>
    <w:p w:rsidR="00000000" w:rsidDel="00000000" w:rsidP="00000000" w:rsidRDefault="00000000" w:rsidRPr="00000000" w14:paraId="0000001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Describa el grado de cumplimiento de los distintos elementos del método de su investigación (enfoque metodológico, variables, muestra y muestreo, instrumentos de obtención de información, trabajo de campo, análisis de datos).</w:t>
      </w:r>
    </w:p>
    <w:p w:rsidR="00000000" w:rsidDel="00000000" w:rsidP="00000000" w:rsidRDefault="00000000" w:rsidRPr="00000000" w14:paraId="0000001D">
      <w:pPr>
        <w:pStyle w:val="Heading1"/>
        <w:rPr/>
      </w:pPr>
      <w:r w:rsidDel="00000000" w:rsidR="00000000" w:rsidRPr="00000000">
        <w:rPr>
          <w:rtl w:val="0"/>
        </w:rPr>
        <w:t xml:space="preserve">9. Presupuesto y Cronograma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Describir la labor realizada por el personal investigador y de apoyo. Especificar los insumos y montos ejecutados.</w:t>
      </w:r>
    </w:p>
    <w:p w:rsidR="00000000" w:rsidDel="00000000" w:rsidP="00000000" w:rsidRDefault="00000000" w:rsidRPr="00000000" w14:paraId="0000001F">
      <w:pPr>
        <w:pStyle w:val="Heading1"/>
        <w:rPr/>
      </w:pPr>
      <w:r w:rsidDel="00000000" w:rsidR="00000000" w:rsidRPr="00000000">
        <w:rPr>
          <w:rtl w:val="0"/>
        </w:rPr>
        <w:t xml:space="preserve">10. Resultados </w:t>
      </w:r>
    </w:p>
    <w:p w:rsidR="00000000" w:rsidDel="00000000" w:rsidP="00000000" w:rsidRDefault="00000000" w:rsidRPr="00000000" w14:paraId="00000020">
      <w:pPr>
        <w:pStyle w:val="Heading1"/>
        <w:rPr/>
      </w:pPr>
      <w:r w:rsidDel="00000000" w:rsidR="00000000" w:rsidRPr="00000000">
        <w:rPr>
          <w:rtl w:val="0"/>
        </w:rPr>
        <w:t xml:space="preserve">11. Discusión y Conclusiones </w:t>
      </w:r>
    </w:p>
    <w:p w:rsidR="00000000" w:rsidDel="00000000" w:rsidP="00000000" w:rsidRDefault="00000000" w:rsidRPr="00000000" w14:paraId="00000021">
      <w:pPr>
        <w:pStyle w:val="Heading1"/>
        <w:rPr/>
      </w:pPr>
      <w:r w:rsidDel="00000000" w:rsidR="00000000" w:rsidRPr="00000000">
        <w:rPr>
          <w:rtl w:val="0"/>
        </w:rPr>
        <w:t xml:space="preserve">12. Bibliografía </w:t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13. Anexos</w:t>
      </w:r>
    </w:p>
    <w:sectPr>
      <w:headerReference r:id="rId8" w:type="default"/>
      <w:pgSz w:h="16839" w:w="11907" w:orient="portrait"/>
      <w:pgMar w:bottom="993" w:top="99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DO"/>
      </w:rPr>
    </w:rPrDefault>
    <w:pPrDefault>
      <w:pPr>
        <w:spacing w:after="12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20" w:lineRule="auto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836E8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 w:val="1"/>
    <w:rsid w:val="00846392"/>
    <w:pPr>
      <w:spacing w:before="120"/>
      <w:outlineLvl w:val="0"/>
    </w:pPr>
    <w:rPr>
      <w:b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F1C9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F1C94"/>
  </w:style>
  <w:style w:type="paragraph" w:styleId="Piedepgina">
    <w:name w:val="footer"/>
    <w:basedOn w:val="Normal"/>
    <w:link w:val="PiedepginaCar"/>
    <w:uiPriority w:val="99"/>
    <w:unhideWhenUsed w:val="1"/>
    <w:rsid w:val="003F1C9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F1C94"/>
  </w:style>
  <w:style w:type="character" w:styleId="Ttulo1Car" w:customStyle="1">
    <w:name w:val="Título 1 Car"/>
    <w:basedOn w:val="Fuentedeprrafopredeter"/>
    <w:link w:val="Ttulo1"/>
    <w:rsid w:val="00846392"/>
    <w:rPr>
      <w:rFonts w:ascii="Times New Roman" w:hAnsi="Times New Roman"/>
      <w:b w:val="1"/>
      <w:sz w:val="24"/>
    </w:rPr>
  </w:style>
  <w:style w:type="paragraph" w:styleId="Prrafodelista">
    <w:name w:val="List Paragraph"/>
    <w:basedOn w:val="Normal"/>
    <w:uiPriority w:val="34"/>
    <w:qFormat w:val="1"/>
    <w:rsid w:val="003F1C94"/>
    <w:pPr>
      <w:spacing w:after="0" w:line="480" w:lineRule="auto"/>
      <w:ind w:left="720"/>
      <w:contextualSpacing w:val="1"/>
    </w:pPr>
    <w:rPr>
      <w:rFonts w:cs="Times New Roman" w:eastAsia="Times New Roman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3F1C9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Cuadrculaclara-nfasis5">
    <w:name w:val="Light Grid Accent 5"/>
    <w:basedOn w:val="Tablanormal"/>
    <w:uiPriority w:val="62"/>
    <w:rsid w:val="000950F2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  <w:tblPr>
      <w:tblStyleRowBandSize w:val="1"/>
      <w:tblStyleColBandSize w:val="1"/>
      <w:tblBorders>
        <w:top w:color="4472c4" w:space="0" w:sz="8" w:themeColor="accent5" w:val="single"/>
        <w:left w:color="4472c4" w:space="0" w:sz="8" w:themeColor="accent5" w:val="single"/>
        <w:bottom w:color="4472c4" w:space="0" w:sz="8" w:themeColor="accent5" w:val="single"/>
        <w:right w:color="4472c4" w:space="0" w:sz="8" w:themeColor="accent5" w:val="single"/>
        <w:insideH w:color="4472c4" w:space="0" w:sz="8" w:themeColor="accent5" w:val="single"/>
        <w:insideV w:color="4472c4" w:space="0" w:sz="8" w:themeColor="accent5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1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5" w:val="doub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H w:space="0" w:sz="0" w:val="nil"/>
          <w:insideV w:color="4472c4" w:space="0" w:sz="8" w:themeColor="accent5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</w:tcPr>
    </w:tblStylePr>
    <w:tblStylePr w:type="band1Vert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</w:tcBorders>
        <w:shd w:color="auto" w:fill="d0dbf0" w:themeFill="accent5" w:themeFillTint="00003F" w:val="clear"/>
      </w:tcPr>
    </w:tblStylePr>
    <w:tblStylePr w:type="band1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  <w:shd w:color="auto" w:fill="d0dbf0" w:themeFill="accent5" w:themeFillTint="00003F" w:val="clear"/>
      </w:tcPr>
    </w:tblStylePr>
    <w:tblStylePr w:type="band2Horz">
      <w:tblPr/>
      <w:tcPr>
        <w:tcBorders>
          <w:top w:color="4472c4" w:space="0" w:sz="8" w:themeColor="accent5" w:val="single"/>
          <w:left w:color="4472c4" w:space="0" w:sz="8" w:themeColor="accent5" w:val="single"/>
          <w:bottom w:color="4472c4" w:space="0" w:sz="8" w:themeColor="accent5" w:val="single"/>
          <w:right w:color="4472c4" w:space="0" w:sz="8" w:themeColor="accent5" w:val="single"/>
          <w:insideV w:color="4472c4" w:space="0" w:sz="8" w:themeColor="accent5" w:val="single"/>
        </w:tcBorders>
      </w:tcPr>
    </w:tblStylePr>
  </w:style>
  <w:style w:type="character" w:styleId="Hipervnculo">
    <w:name w:val="Hyperlink"/>
    <w:basedOn w:val="Fuentedeprrafopredeter"/>
    <w:rsid w:val="00000D6A"/>
    <w:rPr>
      <w:color w:val="0000ff"/>
      <w:u w:val="single"/>
    </w:rPr>
  </w:style>
  <w:style w:type="character" w:styleId="apple-converted-space" w:customStyle="1">
    <w:name w:val="apple-converted-space"/>
    <w:basedOn w:val="Fuentedeprrafopredeter"/>
    <w:rsid w:val="005B723E"/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950F92"/>
    <w:rPr>
      <w:color w:val="954f72" w:themeColor="followedHyperlink"/>
      <w:u w:val="single"/>
    </w:rPr>
  </w:style>
  <w:style w:type="paragraph" w:styleId="Default" w:customStyle="1">
    <w:name w:val="Default"/>
    <w:rsid w:val="007B0F0F"/>
    <w:pPr>
      <w:autoSpaceDE w:val="0"/>
      <w:autoSpaceDN w:val="0"/>
      <w:adjustRightInd w:val="0"/>
      <w:spacing w:after="0" w:line="240" w:lineRule="auto"/>
    </w:pPr>
    <w:rPr>
      <w:rFonts w:ascii="Bell MT" w:cs="Bell MT" w:hAnsi="Bell MT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66B6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66B6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z8K6JgO1sR1I+ZCAEzOxq2H2A==">AMUW2mXvIqM5e95GgCkPBTpea75UHPI5PvUjszRpZmZnJACVjxnMyrqZX5yulpSUsfXsTlNLOhCBi/rRIXOPQYStNGtHbO+8vgsQvbCuYCwN5Xur6xRcW51qf5o1Xi7TX58z18CSlFOE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2020-09-10T19:44:00Z</dcterms:created>
  <dc:creator>Vladimir Figueroa</dc:creator>
</cp:coreProperties>
</file>